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F9831" w14:textId="77777777" w:rsidR="00203E47" w:rsidRPr="00203E47" w:rsidRDefault="00203E47" w:rsidP="00203E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Refundacja kosztów wyposażenia stanowiska pracy dla skierowanego bezrobotnego</w:t>
      </w:r>
    </w:p>
    <w:p w14:paraId="08EE5590" w14:textId="77777777" w:rsidR="00203E47" w:rsidRPr="00203E47" w:rsidRDefault="00203E47" w:rsidP="002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Refundacja kosztów wyposażenia lub doposażenia stanowiska pracy dla skierowanej osoby bezrobotnej może być przyznana, jeżeli pracodawca spełni określone dla niego ustawą, rozporządzeniem i regulaminem warunki, złoży kompletny (wraz z załącznikami i oświadczeniami) prawidłowo sporządzony wniosek, a starosta (w imieniu, którego działa Dyrektor Powiatowego Urzędu Pracy w Hajnówce) dysponuje środkami na jego sfinansowanie.</w:t>
      </w:r>
    </w:p>
    <w:p w14:paraId="3A552CE9" w14:textId="77777777" w:rsidR="00203E47" w:rsidRPr="00203E47" w:rsidRDefault="00203E47" w:rsidP="002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14:paraId="70A8B7F0" w14:textId="77777777" w:rsidR="00203E47" w:rsidRPr="00203E47" w:rsidRDefault="00203E47" w:rsidP="002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203E47">
        <w:rPr>
          <w:rFonts w:ascii="Times New Roman" w:eastAsia="Times New Roman" w:hAnsi="Times New Roman" w:cs="Times New Roman"/>
          <w:sz w:val="20"/>
          <w:szCs w:val="20"/>
        </w:rPr>
        <w:t>Podstawa prawna:</w:t>
      </w:r>
    </w:p>
    <w:p w14:paraId="13A57577" w14:textId="68136746" w:rsidR="00203E47" w:rsidRPr="00203E47" w:rsidRDefault="00203E47" w:rsidP="00203E47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Ustawa z dnia 20 kwietnia 2004r. o promocji zatrudnienia i instytu</w:t>
      </w:r>
      <w:r w:rsidR="006D659B">
        <w:rPr>
          <w:rFonts w:ascii="Times New Roman" w:eastAsia="Times New Roman" w:hAnsi="Times New Roman" w:cs="Times New Roman"/>
          <w:sz w:val="20"/>
          <w:szCs w:val="20"/>
          <w:lang w:val="pl-PL"/>
        </w:rPr>
        <w:t>cjach rynku pracy (Dz. U. z 202</w:t>
      </w:r>
      <w:r w:rsidR="0017068F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="006D659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r. poz. </w:t>
      </w:r>
      <w:r w:rsidR="0017068F">
        <w:rPr>
          <w:rFonts w:ascii="Times New Roman" w:eastAsia="Times New Roman" w:hAnsi="Times New Roman" w:cs="Times New Roman"/>
          <w:sz w:val="20"/>
          <w:szCs w:val="20"/>
          <w:lang w:val="pl-PL"/>
        </w:rPr>
        <w:t>475</w:t>
      </w: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14:paraId="4D9812B2" w14:textId="77777777" w:rsidR="00203E47" w:rsidRPr="00203E47" w:rsidRDefault="00203E47" w:rsidP="00203E47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Rozporządzenie Ministra Pracy i Polityki Społecznej z dnia 25 lipca 2011r. w sprawie dokonywania z Funduszu Pracy refundacji kosztów wyposażenia lub doposażenia stanowiska pracy dla skierowanego bezrobotnego oraz przyznawania bezrobotnemu środków na podjęcie działalności gospodarczej (Dz. U. Nr 155, poz. 922)</w:t>
      </w:r>
    </w:p>
    <w:p w14:paraId="5E1226E8" w14:textId="77777777" w:rsidR="00000000" w:rsidRPr="00203E47" w:rsidRDefault="00203E47">
      <w:pPr>
        <w:rPr>
          <w:lang w:val="pl-PL"/>
        </w:rPr>
      </w:pPr>
      <w:r w:rsidRPr="00203E47">
        <w:rPr>
          <w:b/>
          <w:bCs/>
          <w:lang w:val="pl-PL"/>
        </w:rPr>
        <w:t>Szczegółowe informacje można uzyskać w siedzibie Powiatowego Urzędu Pracy w Hajnówce  przy ul. Marszałka Józefa Piłsudskiego 10A, piętro I, pokó</w:t>
      </w:r>
      <w:r>
        <w:rPr>
          <w:b/>
          <w:bCs/>
          <w:lang w:val="pl-PL"/>
        </w:rPr>
        <w:t>j 17 lub pod numerem telefonu (</w:t>
      </w:r>
      <w:r w:rsidRPr="00203E47">
        <w:rPr>
          <w:b/>
          <w:bCs/>
          <w:lang w:val="pl-PL"/>
        </w:rPr>
        <w:t>85) 682 96 13.</w:t>
      </w:r>
    </w:p>
    <w:sectPr w:rsidR="002C1B74" w:rsidRPr="00203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100F9"/>
    <w:multiLevelType w:val="multilevel"/>
    <w:tmpl w:val="E71E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27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47"/>
    <w:rsid w:val="000F75C1"/>
    <w:rsid w:val="0017068F"/>
    <w:rsid w:val="00203E47"/>
    <w:rsid w:val="00647971"/>
    <w:rsid w:val="006D659B"/>
    <w:rsid w:val="0088172C"/>
    <w:rsid w:val="00B6746E"/>
    <w:rsid w:val="00B83747"/>
    <w:rsid w:val="00BD0490"/>
    <w:rsid w:val="00D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6C78"/>
  <w15:chartTrackingRefBased/>
  <w15:docId w15:val="{68B348A4-E567-429F-B807-BFC31A3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2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83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Bachmat</dc:creator>
  <cp:keywords/>
  <dc:description/>
  <cp:lastModifiedBy>Janusz Bachmat</cp:lastModifiedBy>
  <cp:revision>15</cp:revision>
  <dcterms:created xsi:type="dcterms:W3CDTF">2020-01-30T12:53:00Z</dcterms:created>
  <dcterms:modified xsi:type="dcterms:W3CDTF">2024-04-05T11:51:00Z</dcterms:modified>
</cp:coreProperties>
</file>