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2"/>
        <w:gridCol w:w="5161"/>
        <w:gridCol w:w="8382"/>
      </w:tblGrid>
      <w:tr w:rsidR="005A1362" w14:paraId="51B518C7" w14:textId="77777777" w:rsidTr="0044199D">
        <w:trPr>
          <w:trHeight w:val="5521"/>
        </w:trPr>
        <w:tc>
          <w:tcPr>
            <w:tcW w:w="7784" w:type="dxa"/>
          </w:tcPr>
          <w:p w14:paraId="6A8FB055" w14:textId="48C9EFBF" w:rsidR="000A0392" w:rsidRDefault="000A0392">
            <w:pPr>
              <w:ind w:hanging="691"/>
            </w:pPr>
            <w:r>
              <w:rPr>
                <w:noProof/>
              </w:rPr>
              <w:drawing>
                <wp:inline distT="0" distB="0" distL="0" distR="0" wp14:anchorId="05FF50F3" wp14:editId="018D9155">
                  <wp:extent cx="5312979" cy="3229344"/>
                  <wp:effectExtent l="0" t="0" r="2540" b="9525"/>
                  <wp:docPr id="2" name="Obraz 1" descr="Zasady promocji i oznakowania projektów - umowy podpisane do 31 grudnia  2017 roku - Ministerstwo Funduszy i Polityki Regional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sady promocji i oznakowania projektów - umowy podpisane do 31 grudnia  2017 roku - Ministerstwo Funduszy i Polityki Regional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024" cy="345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  <w:vAlign w:val="center"/>
          </w:tcPr>
          <w:p w14:paraId="256C95A1" w14:textId="2B67E3CF" w:rsidR="000A0392" w:rsidRDefault="000A0392" w:rsidP="000A039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B9B4481" wp14:editId="6593C730">
                  <wp:extent cx="8997950" cy="2774731"/>
                  <wp:effectExtent l="0" t="0" r="0" b="6985"/>
                  <wp:docPr id="7" name="Obraz 5" descr="Zasady oznaczania projektów Fundusze Europejskie dla Mazowsza 2021-2027 -  Regionalny Program Województwa Mazowieckiego 2014 –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sady oznaczania projektów Fundusze Europejskie dla Mazowsza 2021-2027 -  Regionalny Program Województwa Mazowieckiego 2014 –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1983" cy="287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92" w14:paraId="7229BD58" w14:textId="77777777" w:rsidTr="0044199D">
        <w:trPr>
          <w:trHeight w:val="3813"/>
        </w:trPr>
        <w:tc>
          <w:tcPr>
            <w:tcW w:w="20967" w:type="dxa"/>
            <w:gridSpan w:val="3"/>
          </w:tcPr>
          <w:p w14:paraId="4DEF20FC" w14:textId="052EF37D" w:rsidR="000A0392" w:rsidRPr="005A1362" w:rsidRDefault="000A0392" w:rsidP="005A1362">
            <w:pPr>
              <w:tabs>
                <w:tab w:val="left" w:pos="2359"/>
              </w:tabs>
              <w:rPr>
                <w:rFonts w:ascii="Times New Roman" w:hAnsi="Times New Roman" w:cs="Times New Roman"/>
                <w:sz w:val="64"/>
                <w:szCs w:val="64"/>
              </w:rPr>
            </w:pPr>
            <w:r w:rsidRPr="0056271B">
              <w:rPr>
                <w:rFonts w:cstheme="minorHAnsi"/>
                <w:sz w:val="68"/>
                <w:szCs w:val="68"/>
              </w:rPr>
              <w:t xml:space="preserve">    </w:t>
            </w:r>
            <w:r w:rsidR="0056271B" w:rsidRPr="0056271B">
              <w:rPr>
                <w:rFonts w:cstheme="minorHAnsi"/>
                <w:sz w:val="68"/>
                <w:szCs w:val="68"/>
              </w:rPr>
              <w:t xml:space="preserve">          </w:t>
            </w:r>
            <w:r w:rsidR="005A1362">
              <w:rPr>
                <w:rFonts w:cstheme="minorHAnsi"/>
                <w:sz w:val="68"/>
                <w:szCs w:val="68"/>
              </w:rPr>
              <w:t xml:space="preserve">  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>Powiatowy Urząd Pracy w Hajnówce</w:t>
            </w:r>
          </w:p>
          <w:p w14:paraId="689D8B8E" w14:textId="5012D343" w:rsidR="00573CEF" w:rsidRPr="005A1362" w:rsidRDefault="000A0392" w:rsidP="005A1362">
            <w:pPr>
              <w:tabs>
                <w:tab w:val="left" w:pos="2359"/>
              </w:tabs>
              <w:rPr>
                <w:rFonts w:ascii="Times New Roman" w:hAnsi="Times New Roman" w:cs="Times New Roman"/>
                <w:sz w:val="64"/>
                <w:szCs w:val="64"/>
              </w:rPr>
            </w:pP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           </w:t>
            </w:r>
            <w:r w:rsidR="005A1362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</w:t>
            </w:r>
            <w:r w:rsidR="00255EF9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realizuje projekt </w:t>
            </w:r>
            <w:r w:rsidR="00573CEF" w:rsidRPr="005A1362">
              <w:rPr>
                <w:rFonts w:ascii="Times New Roman" w:hAnsi="Times New Roman" w:cs="Times New Roman"/>
                <w:sz w:val="64"/>
                <w:szCs w:val="64"/>
              </w:rPr>
              <w:t>„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>Aktywizacja zawodowa</w:t>
            </w:r>
            <w:r w:rsidR="00573CEF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>osób bezrobotnych</w:t>
            </w:r>
          </w:p>
          <w:p w14:paraId="1485F58C" w14:textId="26999E28" w:rsidR="000A0392" w:rsidRPr="00573CEF" w:rsidRDefault="00573CEF" w:rsidP="005A1362">
            <w:pPr>
              <w:tabs>
                <w:tab w:val="left" w:pos="2359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          </w:t>
            </w:r>
            <w:r w:rsidR="005A1362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</w:t>
            </w:r>
            <w:r w:rsidR="0056271B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</w:t>
            </w:r>
            <w:r w:rsidR="000A0392" w:rsidRPr="005A1362">
              <w:rPr>
                <w:rFonts w:ascii="Times New Roman" w:hAnsi="Times New Roman" w:cs="Times New Roman"/>
                <w:sz w:val="64"/>
                <w:szCs w:val="64"/>
              </w:rPr>
              <w:t>w powiecie hajnowskim (I</w:t>
            </w:r>
            <w:r w:rsidR="007C0D89">
              <w:rPr>
                <w:rFonts w:ascii="Times New Roman" w:hAnsi="Times New Roman" w:cs="Times New Roman"/>
                <w:sz w:val="64"/>
                <w:szCs w:val="64"/>
              </w:rPr>
              <w:t>I</w:t>
            </w:r>
            <w:r w:rsidR="00F82431">
              <w:rPr>
                <w:rFonts w:ascii="Times New Roman" w:hAnsi="Times New Roman" w:cs="Times New Roman"/>
                <w:sz w:val="64"/>
                <w:szCs w:val="64"/>
              </w:rPr>
              <w:t>I</w:t>
            </w:r>
            <w:r w:rsidR="000A0392" w:rsidRPr="005A1362">
              <w:rPr>
                <w:rFonts w:ascii="Times New Roman" w:hAnsi="Times New Roman" w:cs="Times New Roman"/>
                <w:sz w:val="64"/>
                <w:szCs w:val="64"/>
              </w:rPr>
              <w:t>)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>”</w:t>
            </w:r>
          </w:p>
        </w:tc>
      </w:tr>
      <w:tr w:rsidR="0044199D" w14:paraId="169C4E12" w14:textId="77777777" w:rsidTr="0044199D">
        <w:trPr>
          <w:trHeight w:val="3966"/>
        </w:trPr>
        <w:tc>
          <w:tcPr>
            <w:tcW w:w="14454" w:type="dxa"/>
            <w:gridSpan w:val="2"/>
          </w:tcPr>
          <w:p w14:paraId="33BE476C" w14:textId="77777777" w:rsidR="00255EF9" w:rsidRDefault="00573CEF" w:rsidP="000A0392">
            <w:pPr>
              <w:rPr>
                <w:rFonts w:ascii="Times New Roman" w:hAnsi="Times New Roman" w:cs="Times New Roman"/>
                <w:sz w:val="68"/>
                <w:szCs w:val="68"/>
              </w:rPr>
            </w:pPr>
            <w:r w:rsidRPr="0056271B">
              <w:rPr>
                <w:rFonts w:ascii="Times New Roman" w:hAnsi="Times New Roman" w:cs="Times New Roman"/>
                <w:sz w:val="68"/>
                <w:szCs w:val="68"/>
              </w:rPr>
              <w:t xml:space="preserve">            </w:t>
            </w:r>
            <w:r w:rsidR="0056271B" w:rsidRPr="0056271B">
              <w:rPr>
                <w:rFonts w:ascii="Times New Roman" w:hAnsi="Times New Roman" w:cs="Times New Roman"/>
                <w:sz w:val="68"/>
                <w:szCs w:val="68"/>
              </w:rPr>
              <w:t xml:space="preserve">  </w:t>
            </w:r>
          </w:p>
          <w:p w14:paraId="1CFEBB2D" w14:textId="77777777" w:rsidR="005A1362" w:rsidRPr="00255EF9" w:rsidRDefault="005A1362" w:rsidP="000A039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14:paraId="65C6F09F" w14:textId="77777777" w:rsidR="00255EF9" w:rsidRPr="005A1362" w:rsidRDefault="00255EF9" w:rsidP="000A0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5EF9">
              <w:rPr>
                <w:rFonts w:ascii="Times New Roman" w:hAnsi="Times New Roman" w:cs="Times New Roman"/>
                <w:sz w:val="56"/>
                <w:szCs w:val="56"/>
              </w:rPr>
              <w:t xml:space="preserve">              </w:t>
            </w:r>
          </w:p>
          <w:p w14:paraId="1983FC2C" w14:textId="6F8C254F" w:rsidR="00573CEF" w:rsidRPr="005A1362" w:rsidRDefault="00255EF9" w:rsidP="000A0392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255EF9">
              <w:rPr>
                <w:rFonts w:ascii="Times New Roman" w:hAnsi="Times New Roman" w:cs="Times New Roman"/>
                <w:sz w:val="56"/>
                <w:szCs w:val="56"/>
              </w:rPr>
              <w:t xml:space="preserve">        </w:t>
            </w:r>
            <w:r w:rsidR="005A1362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Pr="00255EF9"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="0056271B" w:rsidRPr="00255EF9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="00573CEF" w:rsidRPr="005A1362">
              <w:rPr>
                <w:rFonts w:ascii="Times New Roman" w:hAnsi="Times New Roman" w:cs="Times New Roman"/>
                <w:sz w:val="64"/>
                <w:szCs w:val="64"/>
              </w:rPr>
              <w:t>Dofinansowanie projektu z UE:</w:t>
            </w:r>
          </w:p>
          <w:p w14:paraId="7B843F2F" w14:textId="2391C97A" w:rsidR="00573CEF" w:rsidRDefault="00573CEF" w:rsidP="00573CEF"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        </w:t>
            </w:r>
            <w:r w:rsidR="005A1362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</w:t>
            </w:r>
            <w:r w:rsidR="0056271B"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 </w:t>
            </w:r>
            <w:r w:rsidR="007C0D89">
              <w:rPr>
                <w:rFonts w:ascii="Times New Roman" w:hAnsi="Times New Roman" w:cs="Times New Roman"/>
                <w:sz w:val="64"/>
                <w:szCs w:val="64"/>
              </w:rPr>
              <w:t>2 111 498,18</w:t>
            </w:r>
            <w:r w:rsidRPr="005A1362">
              <w:rPr>
                <w:rFonts w:ascii="Times New Roman" w:hAnsi="Times New Roman" w:cs="Times New Roman"/>
                <w:sz w:val="64"/>
                <w:szCs w:val="64"/>
              </w:rPr>
              <w:t xml:space="preserve"> zł</w:t>
            </w:r>
          </w:p>
        </w:tc>
        <w:tc>
          <w:tcPr>
            <w:tcW w:w="6513" w:type="dxa"/>
            <w:vAlign w:val="center"/>
          </w:tcPr>
          <w:p w14:paraId="4B9B0F07" w14:textId="6E123D09" w:rsidR="00573CEF" w:rsidRDefault="00573CEF" w:rsidP="003F471D">
            <w:pPr>
              <w:ind w:right="-407"/>
              <w:jc w:val="right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BC676C" wp14:editId="32A20C3C">
                  <wp:extent cx="2616928" cy="1531917"/>
                  <wp:effectExtent l="0" t="0" r="0" b="0"/>
                  <wp:docPr id="168654153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11" cy="15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362" w14:paraId="3ED23BE6" w14:textId="77777777" w:rsidTr="0044199D">
        <w:trPr>
          <w:trHeight w:val="288"/>
        </w:trPr>
        <w:tc>
          <w:tcPr>
            <w:tcW w:w="7784" w:type="dxa"/>
          </w:tcPr>
          <w:p w14:paraId="056BC9CE" w14:textId="779743A3" w:rsidR="000A0392" w:rsidRPr="00573CEF" w:rsidRDefault="000A0392" w:rsidP="000A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"/>
          </w:tcPr>
          <w:p w14:paraId="13299F55" w14:textId="7DD827D4" w:rsidR="000A0392" w:rsidRDefault="000A0392" w:rsidP="000A0392">
            <w:pPr>
              <w:jc w:val="right"/>
            </w:pPr>
          </w:p>
        </w:tc>
      </w:tr>
      <w:tr w:rsidR="000A0392" w14:paraId="58640B7E" w14:textId="77777777" w:rsidTr="0044199D">
        <w:trPr>
          <w:trHeight w:val="1100"/>
        </w:trPr>
        <w:tc>
          <w:tcPr>
            <w:tcW w:w="20967" w:type="dxa"/>
            <w:gridSpan w:val="3"/>
            <w:shd w:val="clear" w:color="auto" w:fill="2F5496" w:themeFill="accent1" w:themeFillShade="BF"/>
            <w:vAlign w:val="center"/>
          </w:tcPr>
          <w:p w14:paraId="0C0935DD" w14:textId="5A8D5787" w:rsidR="000A0392" w:rsidRPr="005A1362" w:rsidRDefault="000A0392" w:rsidP="000A0392">
            <w:pPr>
              <w:jc w:val="center"/>
              <w:rPr>
                <w:rFonts w:ascii="Times New Roman" w:hAnsi="Times New Roman" w:cs="Times New Roman"/>
                <w:sz w:val="64"/>
                <w:szCs w:val="64"/>
              </w:rPr>
            </w:pPr>
            <w:r w:rsidRPr="005A1362">
              <w:rPr>
                <w:rFonts w:ascii="Times New Roman" w:hAnsi="Times New Roman" w:cs="Times New Roman"/>
                <w:b/>
                <w:bCs/>
                <w:color w:val="FFFFFF" w:themeColor="background1"/>
                <w:sz w:val="64"/>
                <w:szCs w:val="64"/>
              </w:rPr>
              <w:t>www.mapadotacji.gov.pl</w:t>
            </w:r>
          </w:p>
        </w:tc>
      </w:tr>
    </w:tbl>
    <w:p w14:paraId="5FDF45DD" w14:textId="77777777" w:rsidR="000C7AFE" w:rsidRDefault="000C7AFE" w:rsidP="005A1362"/>
    <w:sectPr w:rsidR="000C7AFE" w:rsidSect="00DB6B66">
      <w:pgSz w:w="23811" w:h="16838" w:orient="landscape" w:code="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6"/>
    <w:rsid w:val="000A0392"/>
    <w:rsid w:val="000C7AFE"/>
    <w:rsid w:val="001A154F"/>
    <w:rsid w:val="00255EF9"/>
    <w:rsid w:val="003F471D"/>
    <w:rsid w:val="0044199D"/>
    <w:rsid w:val="004D5CEB"/>
    <w:rsid w:val="0056271B"/>
    <w:rsid w:val="00573CEF"/>
    <w:rsid w:val="00576D8E"/>
    <w:rsid w:val="005A1362"/>
    <w:rsid w:val="007C0D89"/>
    <w:rsid w:val="00876456"/>
    <w:rsid w:val="00BA5B9A"/>
    <w:rsid w:val="00D7054C"/>
    <w:rsid w:val="00DB4CBF"/>
    <w:rsid w:val="00DB6B66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1575"/>
  <w15:chartTrackingRefBased/>
  <w15:docId w15:val="{FF702959-6C2D-40A2-A8FF-01B90AD4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Zinczuk</dc:creator>
  <cp:keywords/>
  <dc:description/>
  <cp:lastModifiedBy>Sylwia Zinczuk</cp:lastModifiedBy>
  <cp:revision>3</cp:revision>
  <cp:lastPrinted>2023-09-29T07:16:00Z</cp:lastPrinted>
  <dcterms:created xsi:type="dcterms:W3CDTF">2024-05-09T10:14:00Z</dcterms:created>
  <dcterms:modified xsi:type="dcterms:W3CDTF">2025-04-07T10:36:00Z</dcterms:modified>
</cp:coreProperties>
</file>